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E80DDF" w14:textId="02C3822C" w:rsidR="00242167" w:rsidRPr="000D6D03" w:rsidRDefault="00D55BF5">
      <w:pPr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</w:pPr>
      <w:r w:rsidRPr="000D6D03">
        <w:rPr>
          <w:rFonts w:ascii="Palatino Linotype" w:eastAsia="Times New Roman" w:hAnsi="Palatino Linotype" w:cs="Times New Roman" w:hint="eastAsia"/>
          <w:snapToGrid w:val="0"/>
          <w:color w:val="000000"/>
          <w:kern w:val="0"/>
          <w:sz w:val="20"/>
          <w:lang w:eastAsia="de-DE" w:bidi="en-US"/>
        </w:rPr>
        <w:t>S</w:t>
      </w:r>
      <w:r w:rsidRPr="000D6D03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upplement figure:</w:t>
      </w:r>
    </w:p>
    <w:p w14:paraId="1388247A" w14:textId="18CD1357" w:rsidR="00D55BF5" w:rsidRDefault="00066856">
      <w:pPr>
        <w:rPr>
          <w:rFonts w:hint="eastAsia"/>
        </w:rPr>
      </w:pPr>
      <w:r>
        <w:rPr>
          <w:noProof/>
        </w:rPr>
        <w:drawing>
          <wp:inline distT="0" distB="0" distL="0" distR="0" wp14:anchorId="7FE4AEB0" wp14:editId="5E3B021E">
            <wp:extent cx="4318000" cy="4318000"/>
            <wp:effectExtent l="0" t="0" r="6350" b="6350"/>
            <wp:docPr id="3149120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0" cy="431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FB5FC" w14:textId="17949FE1" w:rsidR="00D55BF5" w:rsidRPr="000D6D03" w:rsidRDefault="00D55BF5" w:rsidP="00D55BF5">
      <w:pPr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</w:pPr>
      <w:r w:rsidRPr="000D6D03">
        <w:rPr>
          <w:rFonts w:ascii="Palatino Linotype" w:eastAsia="Times New Roman" w:hAnsi="Palatino Linotype" w:cs="Times New Roman" w:hint="eastAsia"/>
          <w:snapToGrid w:val="0"/>
          <w:color w:val="000000"/>
          <w:kern w:val="0"/>
          <w:sz w:val="20"/>
          <w:lang w:eastAsia="de-DE" w:bidi="en-US"/>
        </w:rPr>
        <w:t>S</w:t>
      </w:r>
      <w:r w:rsidRPr="000D6D03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 xml:space="preserve">upplement figure1: </w:t>
      </w:r>
      <w:r w:rsidR="004B4145" w:rsidRPr="004B4145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(</w:t>
      </w:r>
      <w:r w:rsidR="004B4145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a</w:t>
      </w:r>
      <w:r w:rsidR="004B4145" w:rsidRPr="004B4145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) Infiltration of 2</w:t>
      </w:r>
      <w:r w:rsidR="004B4145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8</w:t>
      </w:r>
      <w:r w:rsidR="004B4145" w:rsidRPr="004B4145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 xml:space="preserve"> TIICs for 3 subtypes</w:t>
      </w:r>
      <w:r w:rsidR="004B4145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 xml:space="preserve"> in TCGA</w:t>
      </w:r>
      <w:r w:rsidR="0014179F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-BC</w:t>
      </w:r>
      <w:r w:rsidR="004B4145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 xml:space="preserve"> cohort</w:t>
      </w:r>
      <w:r w:rsidR="004B4145" w:rsidRPr="004B4145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. (c) Infiltration of 2</w:t>
      </w:r>
      <w:r w:rsidR="004B4145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8</w:t>
      </w:r>
      <w:r w:rsidR="004B4145" w:rsidRPr="004B4145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 xml:space="preserve"> TIICs for 3 subtypes</w:t>
      </w:r>
      <w:r w:rsidR="004B4145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 xml:space="preserve"> in GSE13507 cohort</w:t>
      </w:r>
      <w:r w:rsidR="004B4145" w:rsidRPr="004B4145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 xml:space="preserve">. </w:t>
      </w:r>
      <w:r w:rsidR="004B4145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(</w:t>
      </w:r>
      <w:r w:rsidR="004B4145" w:rsidRPr="004B4145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ns: not significant; *p &lt; 0.05; **p &lt; 0.01; ***p &lt; 0.001.</w:t>
      </w:r>
      <w:r w:rsidR="004B4145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)</w:t>
      </w:r>
    </w:p>
    <w:p w14:paraId="217D04C3" w14:textId="00133C59" w:rsidR="004B2DBD" w:rsidRDefault="00066856" w:rsidP="0058128B">
      <w:pPr>
        <w:widowControl/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0B1EF466" wp14:editId="57FC2B3A">
            <wp:extent cx="4318000" cy="1606550"/>
            <wp:effectExtent l="0" t="0" r="6350" b="0"/>
            <wp:docPr id="22540596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0" cy="160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D8DAB1" w14:textId="1F5AAA96" w:rsidR="00066856" w:rsidRPr="000D6D03" w:rsidRDefault="00066856" w:rsidP="00735354">
      <w:pPr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</w:pPr>
      <w:r w:rsidRPr="000D6D03">
        <w:rPr>
          <w:rFonts w:ascii="Palatino Linotype" w:eastAsia="Times New Roman" w:hAnsi="Palatino Linotype" w:cs="Times New Roman" w:hint="eastAsia"/>
          <w:snapToGrid w:val="0"/>
          <w:color w:val="000000"/>
          <w:kern w:val="0"/>
          <w:sz w:val="20"/>
          <w:lang w:eastAsia="de-DE" w:bidi="en-US"/>
        </w:rPr>
        <w:t>S</w:t>
      </w:r>
      <w:r w:rsidRPr="000D6D03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upplement figure</w:t>
      </w:r>
      <w:r w:rsidR="0014179F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2</w:t>
      </w:r>
      <w:r w:rsidRPr="000D6D03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: a.</w:t>
      </w:r>
      <w:r w:rsidR="00735354" w:rsidRPr="00735354">
        <w:t xml:space="preserve"> </w:t>
      </w:r>
      <w:r w:rsidR="00735354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SVM</w:t>
      </w:r>
      <w:r w:rsidR="00735354" w:rsidRPr="00735354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 xml:space="preserve"> method was used to optimize and screen </w:t>
      </w:r>
      <w:r w:rsidR="00E378CE" w:rsidRPr="00E378CE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feature</w:t>
      </w:r>
      <w:r w:rsidR="00E378CE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 xml:space="preserve"> genes</w:t>
      </w:r>
      <w:r w:rsidR="00735354" w:rsidRPr="00735354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 xml:space="preserve"> </w:t>
      </w:r>
      <w:r w:rsidR="00E378CE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in TCGA-BC cohort</w:t>
      </w:r>
      <w:r w:rsidRPr="000D6D03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. b.</w:t>
      </w:r>
      <w:r w:rsidR="00E378CE" w:rsidRPr="00E378CE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 xml:space="preserve"> </w:t>
      </w:r>
      <w:r w:rsidR="00E378CE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SVM</w:t>
      </w:r>
      <w:r w:rsidR="00E378CE" w:rsidRPr="00735354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 xml:space="preserve"> method was used to optimize and screen </w:t>
      </w:r>
      <w:r w:rsidR="00E378CE" w:rsidRPr="00E378CE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feature</w:t>
      </w:r>
      <w:r w:rsidR="00E378CE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 xml:space="preserve"> genes</w:t>
      </w:r>
      <w:r w:rsidR="00E378CE" w:rsidRPr="00735354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 xml:space="preserve"> </w:t>
      </w:r>
      <w:r w:rsidR="00E378CE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in GSE13507 cohort</w:t>
      </w:r>
      <w:r w:rsidRPr="000D6D03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.</w:t>
      </w:r>
    </w:p>
    <w:p w14:paraId="50134207" w14:textId="098FFE9B" w:rsidR="00066856" w:rsidRDefault="002606E0" w:rsidP="0058128B">
      <w:pPr>
        <w:widowControl/>
        <w:jc w:val="left"/>
      </w:pPr>
      <w:r>
        <w:rPr>
          <w:noProof/>
        </w:rPr>
        <w:lastRenderedPageBreak/>
        <w:drawing>
          <wp:inline distT="0" distB="0" distL="0" distR="0" wp14:anchorId="74272F83" wp14:editId="218B3630">
            <wp:extent cx="5274310" cy="2934970"/>
            <wp:effectExtent l="0" t="0" r="2540" b="0"/>
            <wp:docPr id="576470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4708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8E479" w14:textId="16CB1C3D" w:rsidR="002606E0" w:rsidRPr="000D6D03" w:rsidRDefault="002606E0" w:rsidP="002606E0">
      <w:pPr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</w:pPr>
      <w:r w:rsidRPr="000D6D03">
        <w:rPr>
          <w:rFonts w:ascii="Palatino Linotype" w:eastAsia="Times New Roman" w:hAnsi="Palatino Linotype" w:cs="Times New Roman" w:hint="eastAsia"/>
          <w:snapToGrid w:val="0"/>
          <w:color w:val="000000"/>
          <w:kern w:val="0"/>
          <w:sz w:val="20"/>
          <w:lang w:eastAsia="de-DE" w:bidi="en-US"/>
        </w:rPr>
        <w:t>S</w:t>
      </w:r>
      <w:r w:rsidRPr="000D6D03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upplement figure</w:t>
      </w:r>
      <w:r>
        <w:rPr>
          <w:rFonts w:ascii="Palatino Linotype" w:hAnsi="Palatino Linotype" w:cs="Times New Roman" w:hint="eastAsia"/>
          <w:snapToGrid w:val="0"/>
          <w:color w:val="000000"/>
          <w:kern w:val="0"/>
          <w:sz w:val="20"/>
          <w:lang w:bidi="en-US"/>
        </w:rPr>
        <w:t>3</w:t>
      </w:r>
      <w:r w:rsidRPr="000D6D03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 xml:space="preserve">: </w:t>
      </w:r>
      <w:r w:rsidRPr="002606E0">
        <w:rPr>
          <w:rFonts w:ascii="Palatino Linotype" w:eastAsia="Times New Roman" w:hAnsi="Palatino Linotype" w:cs="Times New Roman" w:hint="eastAsia"/>
          <w:snapToGrid w:val="0"/>
          <w:color w:val="000000"/>
          <w:kern w:val="0"/>
          <w:sz w:val="20"/>
          <w:lang w:eastAsia="de-DE" w:bidi="en-US"/>
        </w:rPr>
        <w:t>The results of the GSEA analysis</w:t>
      </w:r>
      <w:r w:rsidRPr="000D6D03">
        <w:rPr>
          <w:rFonts w:ascii="Palatino Linotype" w:eastAsia="Times New Roman" w:hAnsi="Palatino Linotype" w:cs="Times New Roman"/>
          <w:snapToGrid w:val="0"/>
          <w:color w:val="000000"/>
          <w:kern w:val="0"/>
          <w:sz w:val="20"/>
          <w:lang w:eastAsia="de-DE" w:bidi="en-US"/>
        </w:rPr>
        <w:t>.</w:t>
      </w:r>
    </w:p>
    <w:p w14:paraId="4D0EDB89" w14:textId="77777777" w:rsidR="002606E0" w:rsidRPr="002606E0" w:rsidRDefault="002606E0" w:rsidP="0058128B">
      <w:pPr>
        <w:widowControl/>
        <w:jc w:val="left"/>
        <w:rPr>
          <w:rFonts w:hint="eastAsia"/>
        </w:rPr>
      </w:pPr>
    </w:p>
    <w:sectPr w:rsidR="002606E0" w:rsidRPr="002606E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A100D2" w14:textId="77777777" w:rsidR="00C3472A" w:rsidRDefault="00C3472A" w:rsidP="000D6D03">
      <w:pPr>
        <w:rPr>
          <w:rFonts w:hint="eastAsia"/>
        </w:rPr>
      </w:pPr>
      <w:r>
        <w:separator/>
      </w:r>
    </w:p>
  </w:endnote>
  <w:endnote w:type="continuationSeparator" w:id="0">
    <w:p w14:paraId="050D509F" w14:textId="77777777" w:rsidR="00C3472A" w:rsidRDefault="00C3472A" w:rsidP="000D6D03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33A89E" w14:textId="77777777" w:rsidR="00C3472A" w:rsidRDefault="00C3472A" w:rsidP="000D6D03">
      <w:pPr>
        <w:rPr>
          <w:rFonts w:hint="eastAsia"/>
        </w:rPr>
      </w:pPr>
      <w:r>
        <w:separator/>
      </w:r>
    </w:p>
  </w:footnote>
  <w:footnote w:type="continuationSeparator" w:id="0">
    <w:p w14:paraId="0BED5DF9" w14:textId="77777777" w:rsidR="00C3472A" w:rsidRDefault="00C3472A" w:rsidP="000D6D03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2D71"/>
    <w:rsid w:val="00066856"/>
    <w:rsid w:val="000D6D03"/>
    <w:rsid w:val="0014179F"/>
    <w:rsid w:val="0017157D"/>
    <w:rsid w:val="00242167"/>
    <w:rsid w:val="002606E0"/>
    <w:rsid w:val="00262C8A"/>
    <w:rsid w:val="002736D5"/>
    <w:rsid w:val="004B2DBD"/>
    <w:rsid w:val="004B4145"/>
    <w:rsid w:val="0058128B"/>
    <w:rsid w:val="00682D71"/>
    <w:rsid w:val="006A0D7B"/>
    <w:rsid w:val="00735354"/>
    <w:rsid w:val="008233AE"/>
    <w:rsid w:val="00884A58"/>
    <w:rsid w:val="009C479F"/>
    <w:rsid w:val="00A77D05"/>
    <w:rsid w:val="00C3472A"/>
    <w:rsid w:val="00C65F4C"/>
    <w:rsid w:val="00CC284B"/>
    <w:rsid w:val="00D55BF5"/>
    <w:rsid w:val="00DD31CF"/>
    <w:rsid w:val="00E378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5B61C6E"/>
  <w14:defaultImageDpi w14:val="32767"/>
  <w15:chartTrackingRefBased/>
  <w15:docId w15:val="{EB756377-2178-43E5-9BD9-4F3130FC80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606E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D6D0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D6D0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D6D0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D6D0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2</Pages>
  <Words>69</Words>
  <Characters>397</Characters>
  <Application>Microsoft Office Word</Application>
  <DocSecurity>0</DocSecurity>
  <Lines>3</Lines>
  <Paragraphs>1</Paragraphs>
  <ScaleCrop>false</ScaleCrop>
  <Company/>
  <LinksUpToDate>false</LinksUpToDate>
  <CharactersWithSpaces>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 HD</dc:creator>
  <cp:keywords/>
  <dc:description/>
  <cp:lastModifiedBy>oooo Y</cp:lastModifiedBy>
  <cp:revision>7</cp:revision>
  <dcterms:created xsi:type="dcterms:W3CDTF">2023-03-10T11:55:00Z</dcterms:created>
  <dcterms:modified xsi:type="dcterms:W3CDTF">2025-06-03T06:05:00Z</dcterms:modified>
</cp:coreProperties>
</file>